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bCs/>
          <w:sz w:val="44"/>
          <w:szCs w:val="44"/>
          <w:lang w:val="en-US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44"/>
          <w:szCs w:val="44"/>
        </w:rPr>
        <w:t>2020—2021学年高校活力团支部申报表</w:t>
      </w:r>
    </w:p>
    <w:p>
      <w:pPr>
        <w:pStyle w:val="20"/>
        <w:snapToGrid w:val="0"/>
        <w:spacing w:line="560" w:lineRule="exact"/>
        <w:rPr>
          <w:rFonts w:hint="eastAsia" w:ascii="Times New Roman" w:hAnsi="Times New Roman" w:eastAsia="方正仿宋简体" w:cstheme="minorBidi"/>
          <w:sz w:val="28"/>
          <w:szCs w:val="28"/>
          <w:lang w:val="en-US" w:bidi="ar-SA"/>
        </w:rPr>
      </w:pPr>
      <w:r>
        <w:rPr>
          <w:rFonts w:hint="eastAsia" w:ascii="Times New Roman" w:hAnsi="Times New Roman" w:eastAsia="方正仿宋简体" w:cstheme="minorBidi"/>
          <w:sz w:val="28"/>
          <w:szCs w:val="28"/>
          <w:lang w:val="en-US" w:bidi="ar-SA"/>
        </w:rPr>
        <w:t>省份：</w:t>
      </w:r>
      <w:r>
        <w:rPr>
          <w:rFonts w:hint="eastAsia" w:ascii="Times New Roman" w:hAnsi="Times New Roman" w:eastAsia="方正仿宋简体" w:cstheme="minorBidi"/>
          <w:sz w:val="28"/>
          <w:szCs w:val="28"/>
          <w:lang w:val="en-US" w:eastAsia="zh-CN" w:bidi="ar-SA"/>
        </w:rPr>
        <w:t>河南省</w:t>
      </w:r>
      <w:r>
        <w:rPr>
          <w:rFonts w:hint="eastAsia" w:ascii="Times New Roman" w:hAnsi="Times New Roman" w:eastAsia="方正仿宋简体" w:cstheme="minorBidi"/>
          <w:sz w:val="28"/>
          <w:szCs w:val="28"/>
          <w:lang w:val="en-US" w:bidi="ar-SA"/>
        </w:rPr>
        <w:t xml:space="preserve">                学校：</w:t>
      </w:r>
      <w:r>
        <w:rPr>
          <w:rFonts w:hint="eastAsia" w:ascii="Times New Roman" w:hAnsi="Times New Roman" w:eastAsia="方正仿宋简体" w:cstheme="minorBidi"/>
          <w:sz w:val="28"/>
          <w:szCs w:val="28"/>
          <w:lang w:val="en-US" w:eastAsia="zh-CN" w:bidi="ar-SA"/>
        </w:rPr>
        <w:t>新乡医学院三全学院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9"/>
        <w:gridCol w:w="1500"/>
        <w:gridCol w:w="1575"/>
        <w:gridCol w:w="3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0"/>
              <w:snapToGrid w:val="0"/>
              <w:ind w:left="-40"/>
              <w:jc w:val="center"/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bidi="ar-SA"/>
              </w:rPr>
            </w:pPr>
            <w:r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bidi="ar-SA"/>
              </w:rPr>
              <w:t>团支部名称</w:t>
            </w:r>
          </w:p>
        </w:tc>
        <w:tc>
          <w:tcPr>
            <w:tcW w:w="358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0"/>
              <w:snapToGrid w:val="0"/>
              <w:rPr>
                <w:rFonts w:ascii="Times New Roman" w:hAnsi="Times New Roman" w:eastAsia="仿宋" w:cs="宋体"/>
                <w:sz w:val="32"/>
                <w:szCs w:val="32"/>
                <w:lang w:val="en-US" w:bidi="ar-SA"/>
              </w:rPr>
            </w:pPr>
            <w:r>
              <w:rPr>
                <w:rFonts w:hint="eastAsia" w:ascii="Times New Roman" w:hAnsi="Times New Roman" w:eastAsia="方正仿宋简体" w:cs="宋体"/>
                <w:sz w:val="21"/>
                <w:szCs w:val="21"/>
                <w:lang w:val="en-US" w:eastAsia="zh-CN" w:bidi="ar-SA"/>
              </w:rPr>
              <w:t>红十字协会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0"/>
              <w:snapToGrid w:val="0"/>
              <w:ind w:left="-40"/>
              <w:jc w:val="center"/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bidi="ar-SA"/>
              </w:rPr>
            </w:pPr>
            <w:r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bidi="ar-SA"/>
              </w:rPr>
              <w:t>团支部书记姓名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0"/>
              <w:snapToGrid w:val="0"/>
              <w:jc w:val="center"/>
              <w:rPr>
                <w:rFonts w:hint="eastAsia" w:ascii="Times New Roman" w:hAnsi="Times New Roman" w:eastAsia="方正仿宋简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sz w:val="21"/>
                <w:szCs w:val="21"/>
                <w:lang w:val="en-US" w:eastAsia="zh-CN" w:bidi="ar-SA"/>
              </w:rPr>
              <w:t>王岚洁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0"/>
              <w:snapToGrid w:val="0"/>
              <w:spacing w:line="360" w:lineRule="exact"/>
              <w:jc w:val="center"/>
              <w:rPr>
                <w:rFonts w:ascii="Times New Roman" w:hAnsi="Times New Roman" w:eastAsia="仿宋" w:cs="宋体"/>
                <w:sz w:val="30"/>
                <w:szCs w:val="30"/>
                <w:lang w:val="en-US" w:bidi="ar-SA"/>
              </w:rPr>
            </w:pPr>
            <w:r>
              <w:rPr>
                <w:rFonts w:hint="eastAsia" w:ascii="Times New Roman" w:hAnsi="Times New Roman" w:eastAsia="方正仿宋简体" w:cs="宋体"/>
                <w:sz w:val="30"/>
                <w:szCs w:val="30"/>
                <w:lang w:val="en-US" w:bidi="ar-SA"/>
              </w:rPr>
              <w:t>手机号</w:t>
            </w:r>
          </w:p>
        </w:tc>
        <w:tc>
          <w:tcPr>
            <w:tcW w:w="1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0"/>
              <w:snapToGrid w:val="0"/>
              <w:jc w:val="center"/>
              <w:rPr>
                <w:rFonts w:hint="eastAsia" w:ascii="Times New Roman" w:hAnsi="Times New Roman" w:eastAsia="方正仿宋简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sz w:val="21"/>
                <w:szCs w:val="21"/>
                <w:lang w:val="en-US" w:eastAsia="zh-CN" w:bidi="ar-SA"/>
              </w:rPr>
              <w:t>15903058859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0"/>
              <w:snapToGrid w:val="0"/>
              <w:ind w:left="-40"/>
              <w:jc w:val="center"/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bidi="ar-SA"/>
              </w:rPr>
            </w:pPr>
            <w:r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bidi="ar-SA"/>
              </w:rPr>
              <w:t>团支部成立时间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0"/>
              <w:snapToGrid w:val="0"/>
              <w:jc w:val="center"/>
              <w:rPr>
                <w:rFonts w:hint="eastAsia" w:ascii="Times New Roman" w:hAnsi="Times New Roman" w:eastAsia="方正仿宋简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sz w:val="21"/>
                <w:szCs w:val="21"/>
                <w:lang w:val="en-US" w:eastAsia="zh-CN" w:bidi="ar-SA"/>
              </w:rPr>
              <w:t>2008年10月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0"/>
              <w:snapToGrid w:val="0"/>
              <w:spacing w:line="360" w:lineRule="exact"/>
              <w:jc w:val="center"/>
              <w:rPr>
                <w:rFonts w:ascii="Times New Roman" w:hAnsi="Times New Roman" w:eastAsia="仿宋" w:cs="宋体"/>
                <w:sz w:val="30"/>
                <w:szCs w:val="30"/>
                <w:lang w:val="en-US" w:bidi="ar-SA"/>
              </w:rPr>
            </w:pPr>
            <w:r>
              <w:rPr>
                <w:rFonts w:hint="eastAsia" w:ascii="Times New Roman" w:hAnsi="Times New Roman" w:eastAsia="方正仿宋简体" w:cs="宋体"/>
                <w:sz w:val="30"/>
                <w:szCs w:val="30"/>
                <w:lang w:val="en-US" w:bidi="ar-SA"/>
              </w:rPr>
              <w:t>换届时间</w:t>
            </w:r>
          </w:p>
        </w:tc>
        <w:tc>
          <w:tcPr>
            <w:tcW w:w="1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0"/>
              <w:snapToGrid w:val="0"/>
              <w:jc w:val="center"/>
              <w:rPr>
                <w:rFonts w:hint="eastAsia" w:ascii="Times New Roman" w:hAnsi="Times New Roman" w:eastAsia="方正仿宋简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宋体"/>
                <w:sz w:val="21"/>
                <w:szCs w:val="21"/>
                <w:lang w:val="en-US" w:eastAsia="zh-CN" w:bidi="ar-SA"/>
              </w:rPr>
              <w:t>2020</w:t>
            </w:r>
            <w:r>
              <w:rPr>
                <w:rFonts w:hint="eastAsia" w:ascii="Times New Roman" w:hAnsi="Times New Roman" w:eastAsia="方正仿宋简体" w:cs="宋体"/>
                <w:sz w:val="21"/>
                <w:szCs w:val="21"/>
                <w:lang w:val="en-US" w:eastAsia="zh-CN" w:bidi="ar-SA"/>
              </w:rPr>
              <w:t>年9月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atLeast"/>
          <w:jc w:val="center"/>
        </w:trPr>
        <w:tc>
          <w:tcPr>
            <w:tcW w:w="1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0"/>
              <w:snapToGrid w:val="0"/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  <w:lang w:val="en-US" w:bidi="ar-SA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bidi="ar-SA"/>
              </w:rPr>
              <w:t>团支部风采照片</w:t>
            </w:r>
          </w:p>
        </w:tc>
        <w:tc>
          <w:tcPr>
            <w:tcW w:w="358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0"/>
              <w:snapToGrid w:val="0"/>
              <w:rPr>
                <w:rFonts w:ascii="Times New Roman" w:hAnsi="Times New Roman" w:eastAsia="方正仿宋简体" w:cs="Times New Roman"/>
                <w:sz w:val="32"/>
                <w:szCs w:val="32"/>
              </w:rPr>
            </w:pPr>
            <w:r>
              <w:drawing>
                <wp:inline distT="0" distB="0" distL="0" distR="0">
                  <wp:extent cx="2628900" cy="1219835"/>
                  <wp:effectExtent l="0" t="0" r="0" b="0"/>
                  <wp:docPr id="1026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Image1"/>
                          <pic:cNvPicPr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900" cy="12201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1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0"/>
              <w:tabs>
                <w:tab w:val="left" w:pos="713"/>
              </w:tabs>
              <w:snapToGrid w:val="0"/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  <w:lang w:val="en-US" w:bidi="ar-SA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bidi="ar-SA"/>
              </w:rPr>
              <w:t>团支部展示新媒体产品</w:t>
            </w:r>
          </w:p>
        </w:tc>
        <w:tc>
          <w:tcPr>
            <w:tcW w:w="358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0"/>
              <w:snapToGrid w:val="0"/>
              <w:rPr>
                <w:rFonts w:hint="eastAsia" w:ascii="Times New Roman" w:hAnsi="Times New Roman" w:eastAsia="方正仿宋简体" w:cs="宋体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sz w:val="21"/>
                <w:szCs w:val="21"/>
                <w:lang w:val="en-US" w:eastAsia="zh-CN" w:bidi="ar-SA"/>
              </w:rPr>
              <w:drawing>
                <wp:inline distT="0" distB="0" distL="114300" distR="114300">
                  <wp:extent cx="190500" cy="142875"/>
                  <wp:effectExtent l="0" t="0" r="7620" b="952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方正仿宋简体" w:cs="宋体"/>
                <w:sz w:val="21"/>
                <w:szCs w:val="21"/>
                <w:lang w:val="en-US" w:eastAsia="zh-CN" w:bidi="ar-SA"/>
              </w:rPr>
              <w:t>https://m.weibo.cn/7592185202/4625563349682410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0"/>
              <w:snapToGrid w:val="0"/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  <w:lang w:val="en-US" w:bidi="ar-SA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bidi="ar-SA"/>
              </w:rPr>
              <w:t>团支部</w:t>
            </w:r>
          </w:p>
          <w:p>
            <w:pPr>
              <w:pStyle w:val="20"/>
              <w:snapToGrid w:val="0"/>
              <w:spacing w:line="400" w:lineRule="exact"/>
              <w:jc w:val="center"/>
              <w:rPr>
                <w:rFonts w:ascii="Times New Roman" w:hAnsi="Times New Roman" w:eastAsia="仿宋" w:cs="Times New Roman"/>
                <w:sz w:val="28"/>
                <w:szCs w:val="28"/>
                <w:lang w:val="en-US" w:bidi="ar-SA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bidi="ar-SA"/>
              </w:rPr>
              <w:t>曾获荣誉</w:t>
            </w:r>
          </w:p>
        </w:tc>
        <w:tc>
          <w:tcPr>
            <w:tcW w:w="358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/>
              <w:autoSpaceDN/>
              <w:snapToGrid w:val="0"/>
              <w:spacing w:before="0" w:after="0" w:line="360" w:lineRule="auto"/>
              <w:ind w:firstLine="360" w:firstLineChars="200"/>
              <w:jc w:val="both"/>
              <w:rPr>
                <w:rFonts w:hint="default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2019年校级三星级社团；2019年五好红旗团支部；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360" w:firstLineChars="2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2018年“公益未来”—“有爱行动家队伍”荣誉证书；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360" w:firstLineChars="200"/>
              <w:jc w:val="both"/>
              <w:rPr>
                <w:rFonts w:ascii="Times New Roman" w:hAnsi="Times New Roman" w:eastAsia="方正仿宋简体" w:cs="宋体"/>
                <w:sz w:val="24"/>
                <w:szCs w:val="24"/>
                <w:lang w:val="en-US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2019年第四届全国大学生预防艾滋病知识竞赛—优秀承办单位荣誉证书；2020年第五届全国大学生预防艾滋病知识竞赛—优秀承办单位荣誉证书；2019“善行100·温暖行动”—爱心团体荣誉证书；2020“善行100·温暖行动”—爱心团体荣誉证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1" w:hRule="atLeast"/>
          <w:jc w:val="center"/>
        </w:trPr>
        <w:tc>
          <w:tcPr>
            <w:tcW w:w="1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0"/>
              <w:snapToGrid w:val="0"/>
              <w:spacing w:line="40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  <w:lang w:val="en-US" w:bidi="ar-SA"/>
              </w:rPr>
            </w:pPr>
            <w:r>
              <w:rPr>
                <w:rFonts w:hint="eastAsia" w:ascii="Times New Roman" w:hAnsi="Times New Roman" w:eastAsia="方正仿宋简体" w:cs="宋体"/>
                <w:sz w:val="28"/>
                <w:szCs w:val="28"/>
                <w:lang w:val="en-US" w:bidi="ar-SA"/>
              </w:rPr>
              <w:t>团支部建设情况简介</w:t>
            </w:r>
          </w:p>
        </w:tc>
        <w:tc>
          <w:tcPr>
            <w:tcW w:w="358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/>
              <w:autoSpaceDN/>
              <w:snapToGrid w:val="0"/>
              <w:spacing w:before="0" w:after="0" w:line="360" w:lineRule="auto"/>
              <w:ind w:firstLine="360" w:firstLineChars="2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本社团名称为红十字协会，成立于2008年，是我校大学生的服务型群众团体，隶属于我校社团联合会的志愿者公益组织。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360" w:firstLineChars="200"/>
              <w:jc w:val="both"/>
              <w:rPr>
                <w:rFonts w:hint="eastAsia" w:ascii="Times New Roman" w:hAnsi="Times New Roman" w:eastAsia="方正仿宋简体" w:cs="宋体"/>
                <w:sz w:val="24"/>
                <w:szCs w:val="24"/>
                <w:lang w:val="en-US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本会以“人道”“博爱”“奉献”为宗旨，坚持四项基本原则，坚持实事求是、与时俱进，坚持理论与实践相结合，积极为新乡医学院三全学院全校的学生服务。每周开展一次例会对团支部成员进行红色思想教育，制定严格的规章制度，对团支部成员进行评议，严格要求团支部在学习、工作和社会实践中起带头作用。每个月我们都会组织一次团建活动，以加强社团凝聚力，加深成员之间的感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1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0"/>
              <w:snapToGrid w:val="0"/>
              <w:spacing w:line="400" w:lineRule="exact"/>
              <w:jc w:val="center"/>
              <w:rPr>
                <w:rFonts w:ascii="Times New Roman" w:hAnsi="Times New Roman" w:eastAsia="方正仿宋简体" w:cs="宋体"/>
                <w:sz w:val="28"/>
                <w:szCs w:val="28"/>
                <w:lang w:val="en-US" w:bidi="ar-SA"/>
              </w:rPr>
            </w:pPr>
            <w:r>
              <w:rPr>
                <w:rFonts w:hint="eastAsia" w:ascii="Times New Roman" w:hAnsi="Times New Roman" w:eastAsia="方正仿宋简体" w:cs="宋体"/>
                <w:sz w:val="28"/>
                <w:szCs w:val="28"/>
                <w:lang w:val="en-US" w:bidi="ar-SA"/>
              </w:rPr>
              <w:t>团支部书记谈加强支部建设体会</w:t>
            </w:r>
          </w:p>
        </w:tc>
        <w:tc>
          <w:tcPr>
            <w:tcW w:w="3586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/>
              <w:autoSpaceDN/>
              <w:snapToGrid w:val="0"/>
              <w:spacing w:before="0" w:after="0" w:line="360" w:lineRule="auto"/>
              <w:ind w:firstLine="360" w:firstLineChars="2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一、建设思路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360" w:firstLineChars="2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为提高思想道德素质，加强政治修养，推动团支部内部良好风气建设，创新团支部活动内容。在充分考虑到团支部成员在文化、专业、兴趣上的兴趣后，为此我们开拓了主题教育阵地，丰富了活动形式，使团内活动和专业建设相结合，提高活动针对性和教育性，从而推动活力团支部的建设。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360" w:firstLineChars="2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二、探索的路径载体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360" w:firstLineChars="2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将团支部成员分为六个部门，每个部门负责相关事宜，团支部成员共享每个部门的信息。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360" w:firstLineChars="2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办公室:该部门分管团支部每周的一次例会，搜索红色故事，编写例会内容，加强团支部成员的政治修养，提高思想道德素质。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360" w:firstLineChars="200"/>
              <w:jc w:val="both"/>
              <w:rPr>
                <w:rFonts w:hint="default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对外交流:该部门主要负责与其他团支部的沟通和交流，加强团支部间的联系，以及新的活动的探索。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360" w:firstLineChars="200"/>
              <w:jc w:val="both"/>
              <w:rPr>
                <w:rFonts w:hint="default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实践部:该部门主要负责活动的实践，负责组织及安排好活动的路线，增加团支部成员间深厚的情感，建设好团支部良好的氛围。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360" w:firstLineChars="200"/>
              <w:jc w:val="both"/>
              <w:rPr>
                <w:rFonts w:hint="default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手语文艺部:该部门主要负责手语的教学，帮助团支部成员与聋哑人群的交流，增强团支部成员的社会责任感，为社会的良好风气而努力。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360" w:firstLineChars="200"/>
              <w:jc w:val="both"/>
              <w:rPr>
                <w:rFonts w:hint="default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网络宣传部:该部门主要负责网络媒体上红色思想的推送，为团支部成员多提供一种渠道学习红色思想。同时，帮助同学们解决在学习生活中一些计算机问题。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360" w:firstLineChars="200"/>
              <w:jc w:val="both"/>
              <w:rPr>
                <w:rFonts w:hint="default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组织文化部:该部门主要负责活动大纲的撰写，以便于为实践部提供活动的思路。同时组织团支部成员的日常团建活动。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360" w:firstLineChars="2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三、成功经验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360" w:firstLineChars="200"/>
              <w:jc w:val="both"/>
              <w:rPr>
                <w:rFonts w:hint="default" w:ascii="Times New Roman" w:hAnsi="Times New Roman" w:eastAsia="方正仿宋简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 xml:space="preserve">  成功经验在于首先对团支部成员加强红色思想教育，加强团支部成员的凝聚力，团支部成员进行分部管理，让每一位成员都有事做，让他们觉得自己在团支部中是有用的存在。同时，利用新媒体平台开拓团支部成员的视野，提高团支部成员的思想认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方正仿宋简体" w:cs="宋体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28"/>
                <w:szCs w:val="28"/>
              </w:rPr>
              <w:t>校团委</w:t>
            </w:r>
          </w:p>
          <w:p>
            <w:pPr>
              <w:pStyle w:val="20"/>
              <w:snapToGrid w:val="0"/>
              <w:spacing w:line="400" w:lineRule="exact"/>
              <w:jc w:val="center"/>
              <w:rPr>
                <w:rFonts w:ascii="Times New Roman" w:hAnsi="Times New Roman" w:eastAsia="方正仿宋简体" w:cs="宋体"/>
                <w:sz w:val="28"/>
                <w:szCs w:val="28"/>
                <w:lang w:val="en-US" w:bidi="ar-SA"/>
              </w:rPr>
            </w:pPr>
            <w:r>
              <w:rPr>
                <w:rFonts w:hint="eastAsia" w:ascii="Times New Roman" w:hAnsi="Times New Roman" w:eastAsia="方正仿宋简体" w:cs="宋体"/>
                <w:sz w:val="28"/>
                <w:szCs w:val="28"/>
                <w:lang w:val="en-US" w:bidi="ar-SA"/>
              </w:rPr>
              <w:t>推荐意见</w:t>
            </w:r>
          </w:p>
        </w:tc>
        <w:tc>
          <w:tcPr>
            <w:tcW w:w="358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0"/>
              <w:snapToGrid w:val="0"/>
              <w:ind w:firstLine="640"/>
              <w:jc w:val="right"/>
              <w:rPr>
                <w:rFonts w:ascii="Times New Roman" w:hAnsi="Times New Roman" w:eastAsia="方正仿宋简体" w:cs="宋体"/>
                <w:sz w:val="32"/>
                <w:szCs w:val="32"/>
                <w:lang w:val="en-US" w:bidi="ar-SA"/>
              </w:rPr>
            </w:pPr>
          </w:p>
          <w:p>
            <w:pPr>
              <w:pStyle w:val="20"/>
              <w:snapToGrid w:val="0"/>
              <w:ind w:firstLine="640"/>
              <w:jc w:val="right"/>
              <w:rPr>
                <w:rFonts w:ascii="Times New Roman" w:hAnsi="Times New Roman" w:eastAsia="方正仿宋简体" w:cs="宋体"/>
                <w:sz w:val="32"/>
                <w:szCs w:val="32"/>
                <w:lang w:val="en-US" w:bidi="ar-SA"/>
              </w:rPr>
            </w:pPr>
          </w:p>
          <w:p>
            <w:pPr>
              <w:pStyle w:val="20"/>
              <w:snapToGrid w:val="0"/>
              <w:jc w:val="both"/>
              <w:rPr>
                <w:rFonts w:ascii="Times New Roman" w:hAnsi="Times New Roman" w:eastAsia="方正仿宋简体" w:cs="宋体"/>
                <w:sz w:val="32"/>
                <w:szCs w:val="32"/>
                <w:lang w:val="en-US" w:bidi="ar-SA"/>
              </w:rPr>
            </w:pPr>
          </w:p>
          <w:p>
            <w:pPr>
              <w:spacing w:line="520" w:lineRule="exact"/>
              <w:jc w:val="center"/>
              <w:rPr>
                <w:rFonts w:hint="eastAsia" w:ascii="Times New Roman" w:hAnsi="Times New Roman" w:eastAsia="方正仿宋简体" w:cs="宋体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28"/>
                <w:szCs w:val="28"/>
                <w:lang w:val="en-US" w:eastAsia="zh-CN"/>
              </w:rPr>
              <w:t xml:space="preserve">            </w:t>
            </w:r>
            <w:bookmarkStart w:id="0" w:name="_GoBack"/>
            <w:bookmarkEnd w:id="0"/>
            <w:r>
              <w:rPr>
                <w:rFonts w:hint="eastAsia" w:ascii="Times New Roman" w:hAnsi="Times New Roman" w:eastAsia="方正仿宋简体" w:cs="宋体"/>
                <w:kern w:val="0"/>
                <w:sz w:val="28"/>
                <w:szCs w:val="28"/>
                <w:lang w:val="en-US"/>
              </w:rPr>
              <w:t xml:space="preserve">（盖章）        </w:t>
            </w:r>
          </w:p>
          <w:p>
            <w:pPr>
              <w:spacing w:line="520" w:lineRule="exact"/>
              <w:jc w:val="center"/>
              <w:rPr>
                <w:rFonts w:ascii="Times New Roman" w:hAnsi="Times New Roman" w:eastAsia="方正仿宋简体" w:cs="宋体"/>
                <w:sz w:val="32"/>
                <w:szCs w:val="32"/>
                <w:lang w:val="en-US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28"/>
                <w:szCs w:val="28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 w:eastAsia="方正仿宋简体" w:cs="宋体"/>
                <w:kern w:val="0"/>
                <w:sz w:val="28"/>
                <w:szCs w:val="28"/>
                <w:lang w:val="en-US"/>
              </w:rPr>
              <w:t>年   月   日</w:t>
            </w:r>
          </w:p>
        </w:tc>
      </w:tr>
    </w:tbl>
    <w:p>
      <w:pPr>
        <w:pStyle w:val="15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/>
        <w:jc w:val="both"/>
        <w:textAlignment w:val="auto"/>
        <w:rPr>
          <w:rFonts w:hint="default" w:ascii="黑体" w:hAnsi="黑体" w:eastAsia="黑体" w:cs="黑体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仿宋_GB2312">
    <w:altName w:val="仿宋"/>
    <w:panose1 w:val="02010609030000010101"/>
    <w:charset w:val="86"/>
    <w:family w:val="modern"/>
    <w:pitch w:val="default"/>
    <w:sig w:usb0="00000000" w:usb1="00000000" w:usb2="00000000" w:usb3="00000000" w:csb0="00000000" w:csb1="00000000"/>
  </w:font>
  <w:font w:name="楷体_GB2312">
    <w:altName w:val="楷体"/>
    <w:panose1 w:val="02010609030000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083F9B"/>
    <w:rsid w:val="1F894A6D"/>
    <w:rsid w:val="3939131C"/>
    <w:rsid w:val="42560B47"/>
    <w:rsid w:val="4F6662B5"/>
    <w:rsid w:val="525839D8"/>
    <w:rsid w:val="7EED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微软雅黑" w:hAnsi="微软雅黑" w:eastAsia="微软雅黑" w:cs="微软雅黑"/>
      <w:kern w:val="0"/>
      <w:sz w:val="24"/>
      <w:lang w:val="en-US" w:eastAsia="zh-CN"/>
    </w:rPr>
  </w:style>
  <w:style w:type="table" w:styleId="6">
    <w:name w:val="Table Grid"/>
    <w:basedOn w:val="5"/>
    <w:qFormat/>
    <w:uiPriority w:val="39"/>
    <w:rPr>
      <w:rFonts w:ascii="等线" w:hAnsi="等线" w:eastAsia="等线" w:cs="宋体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qFormat/>
    <w:uiPriority w:val="0"/>
    <w:rPr>
      <w:color w:val="0782C1"/>
      <w:sz w:val="18"/>
      <w:szCs w:val="18"/>
      <w:u w:val="none"/>
    </w:rPr>
  </w:style>
  <w:style w:type="character" w:styleId="10">
    <w:name w:val="HTML Definition"/>
    <w:basedOn w:val="7"/>
    <w:qFormat/>
    <w:uiPriority w:val="0"/>
  </w:style>
  <w:style w:type="character" w:styleId="11">
    <w:name w:val="HTML Variable"/>
    <w:basedOn w:val="7"/>
    <w:qFormat/>
    <w:uiPriority w:val="0"/>
  </w:style>
  <w:style w:type="character" w:styleId="12">
    <w:name w:val="Hyperlink"/>
    <w:basedOn w:val="7"/>
    <w:qFormat/>
    <w:uiPriority w:val="0"/>
    <w:rPr>
      <w:color w:val="0000FF"/>
      <w:u w:val="single"/>
    </w:rPr>
  </w:style>
  <w:style w:type="character" w:styleId="13">
    <w:name w:val="HTML Code"/>
    <w:basedOn w:val="7"/>
    <w:qFormat/>
    <w:uiPriority w:val="0"/>
    <w:rPr>
      <w:rFonts w:hint="eastAsia" w:ascii="微软雅黑" w:hAnsi="微软雅黑" w:eastAsia="微软雅黑" w:cs="微软雅黑"/>
      <w:sz w:val="18"/>
      <w:szCs w:val="18"/>
    </w:rPr>
  </w:style>
  <w:style w:type="character" w:styleId="14">
    <w:name w:val="HTML Cite"/>
    <w:basedOn w:val="7"/>
    <w:qFormat/>
    <w:uiPriority w:val="0"/>
  </w:style>
  <w:style w:type="paragraph" w:customStyle="1" w:styleId="15">
    <w:name w:val="Body text|2"/>
    <w:basedOn w:val="1"/>
    <w:qFormat/>
    <w:uiPriority w:val="0"/>
    <w:pPr>
      <w:widowControl w:val="0"/>
      <w:shd w:val="clear" w:color="auto" w:fill="auto"/>
      <w:spacing w:after="120" w:line="441" w:lineRule="exact"/>
      <w:jc w:val="center"/>
    </w:pPr>
    <w:rPr>
      <w:rFonts w:ascii="MingLiU" w:hAnsi="MingLiU" w:eastAsia="MingLiU" w:cs="MingLiU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16">
    <w:name w:val="Body text|1"/>
    <w:basedOn w:val="1"/>
    <w:qFormat/>
    <w:uiPriority w:val="0"/>
    <w:pPr>
      <w:widowControl w:val="0"/>
      <w:shd w:val="clear" w:color="auto" w:fill="auto"/>
      <w:spacing w:line="444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17">
    <w:name w:val="正文内容"/>
    <w:qFormat/>
    <w:uiPriority w:val="0"/>
    <w:pPr>
      <w:widowControl w:val="0"/>
      <w:snapToGrid w:val="0"/>
      <w:spacing w:line="324" w:lineRule="auto"/>
      <w:ind w:firstLine="561"/>
      <w:jc w:val="both"/>
    </w:pPr>
    <w:rPr>
      <w:rFonts w:ascii="Times New Roman" w:hAnsi="Times New Roman" w:eastAsia="仿宋_GB2312" w:cs="Times New Roman"/>
      <w:sz w:val="28"/>
      <w:szCs w:val="28"/>
      <w:lang w:val="en-US" w:eastAsia="zh-CN" w:bidi="en-US"/>
    </w:rPr>
  </w:style>
  <w:style w:type="paragraph" w:customStyle="1" w:styleId="18">
    <w:name w:val="落款及日期"/>
    <w:qFormat/>
    <w:uiPriority w:val="0"/>
    <w:pPr>
      <w:wordWrap w:val="0"/>
      <w:adjustRightInd w:val="0"/>
      <w:snapToGrid w:val="0"/>
      <w:spacing w:before="150" w:beforeLines="150" w:line="312" w:lineRule="auto"/>
      <w:jc w:val="right"/>
    </w:pPr>
    <w:rPr>
      <w:rFonts w:ascii="楷体_GB2312" w:hAnsi="Times New Roman" w:eastAsia="楷体_GB2312" w:cs="Times New Roman"/>
      <w:b/>
      <w:kern w:val="2"/>
      <w:sz w:val="24"/>
      <w:szCs w:val="24"/>
      <w:lang w:val="en-US" w:eastAsia="zh-CN" w:bidi="ar-SA"/>
    </w:rPr>
  </w:style>
  <w:style w:type="paragraph" w:customStyle="1" w:styleId="19">
    <w:name w:val="Header or footer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20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character" w:customStyle="1" w:styleId="21">
    <w:name w:val="pagechatarealistclose_box"/>
    <w:basedOn w:val="7"/>
    <w:qFormat/>
    <w:uiPriority w:val="0"/>
  </w:style>
  <w:style w:type="character" w:customStyle="1" w:styleId="22">
    <w:name w:val="pagechatarealistclose_box1"/>
    <w:basedOn w:val="7"/>
    <w:qFormat/>
    <w:uiPriority w:val="0"/>
  </w:style>
  <w:style w:type="character" w:customStyle="1" w:styleId="23">
    <w:name w:val="cdropright"/>
    <w:basedOn w:val="7"/>
    <w:qFormat/>
    <w:uiPriority w:val="0"/>
  </w:style>
  <w:style w:type="character" w:customStyle="1" w:styleId="24">
    <w:name w:val="first-child"/>
    <w:basedOn w:val="7"/>
    <w:qFormat/>
    <w:uiPriority w:val="0"/>
  </w:style>
  <w:style w:type="character" w:customStyle="1" w:styleId="25">
    <w:name w:val="drapbtn"/>
    <w:basedOn w:val="7"/>
    <w:qFormat/>
    <w:uiPriority w:val="0"/>
  </w:style>
  <w:style w:type="character" w:customStyle="1" w:styleId="26">
    <w:name w:val="hilite6"/>
    <w:basedOn w:val="7"/>
    <w:qFormat/>
    <w:uiPriority w:val="0"/>
    <w:rPr>
      <w:color w:val="FFFFFF"/>
      <w:shd w:val="clear" w:color="auto" w:fill="666666"/>
    </w:rPr>
  </w:style>
  <w:style w:type="character" w:customStyle="1" w:styleId="27">
    <w:name w:val="cdropleft"/>
    <w:basedOn w:val="7"/>
    <w:qFormat/>
    <w:uiPriority w:val="0"/>
  </w:style>
  <w:style w:type="character" w:customStyle="1" w:styleId="28">
    <w:name w:val="button"/>
    <w:basedOn w:val="7"/>
    <w:qFormat/>
    <w:uiPriority w:val="0"/>
  </w:style>
  <w:style w:type="character" w:customStyle="1" w:styleId="29">
    <w:name w:val="ico1658"/>
    <w:basedOn w:val="7"/>
    <w:qFormat/>
    <w:uiPriority w:val="0"/>
  </w:style>
  <w:style w:type="character" w:customStyle="1" w:styleId="30">
    <w:name w:val="ico1659"/>
    <w:basedOn w:val="7"/>
    <w:qFormat/>
    <w:uiPriority w:val="0"/>
  </w:style>
  <w:style w:type="character" w:customStyle="1" w:styleId="31">
    <w:name w:val="w32"/>
    <w:basedOn w:val="7"/>
    <w:qFormat/>
    <w:uiPriority w:val="0"/>
  </w:style>
  <w:style w:type="character" w:customStyle="1" w:styleId="32">
    <w:name w:val="after"/>
    <w:basedOn w:val="7"/>
    <w:qFormat/>
    <w:uiPriority w:val="0"/>
    <w:rPr>
      <w:sz w:val="0"/>
      <w:szCs w:val="0"/>
    </w:rPr>
  </w:style>
  <w:style w:type="character" w:customStyle="1" w:styleId="33">
    <w:name w:val="active6"/>
    <w:basedOn w:val="7"/>
    <w:qFormat/>
    <w:uiPriority w:val="0"/>
    <w:rPr>
      <w:color w:val="00FF00"/>
      <w:shd w:val="clear" w:color="auto" w:fill="111111"/>
    </w:rPr>
  </w:style>
  <w:style w:type="character" w:customStyle="1" w:styleId="34">
    <w:name w:val="layui-layer-tabnow"/>
    <w:basedOn w:val="7"/>
    <w:qFormat/>
    <w:uiPriority w:val="0"/>
    <w:rPr>
      <w:bdr w:val="single" w:color="CCCCCC" w:sz="6" w:space="0"/>
      <w:shd w:val="clear" w:color="auto" w:fill="FFFFFF"/>
    </w:rPr>
  </w:style>
  <w:style w:type="character" w:customStyle="1" w:styleId="35">
    <w:name w:val="icontext1"/>
    <w:basedOn w:val="7"/>
    <w:qFormat/>
    <w:uiPriority w:val="0"/>
  </w:style>
  <w:style w:type="character" w:customStyle="1" w:styleId="36">
    <w:name w:val="icontext11"/>
    <w:basedOn w:val="7"/>
    <w:qFormat/>
    <w:uiPriority w:val="0"/>
  </w:style>
  <w:style w:type="character" w:customStyle="1" w:styleId="37">
    <w:name w:val="icontext12"/>
    <w:basedOn w:val="7"/>
    <w:qFormat/>
    <w:uiPriority w:val="0"/>
  </w:style>
  <w:style w:type="character" w:customStyle="1" w:styleId="38">
    <w:name w:val="icontext2"/>
    <w:basedOn w:val="7"/>
    <w:qFormat/>
    <w:uiPriority w:val="0"/>
  </w:style>
  <w:style w:type="character" w:customStyle="1" w:styleId="39">
    <w:name w:val="icontext3"/>
    <w:basedOn w:val="7"/>
    <w:qFormat/>
    <w:uiPriority w:val="0"/>
  </w:style>
  <w:style w:type="character" w:customStyle="1" w:styleId="40">
    <w:name w:val="iconline2"/>
    <w:basedOn w:val="7"/>
    <w:qFormat/>
    <w:uiPriority w:val="0"/>
  </w:style>
  <w:style w:type="character" w:customStyle="1" w:styleId="41">
    <w:name w:val="iconline21"/>
    <w:basedOn w:val="7"/>
    <w:qFormat/>
    <w:uiPriority w:val="0"/>
  </w:style>
  <w:style w:type="character" w:customStyle="1" w:styleId="42">
    <w:name w:val="common_over_page_btn2"/>
    <w:basedOn w:val="7"/>
    <w:qFormat/>
    <w:uiPriority w:val="0"/>
  </w:style>
  <w:style w:type="character" w:customStyle="1" w:styleId="43">
    <w:name w:val="common_over_page_btn3"/>
    <w:basedOn w:val="7"/>
    <w:qFormat/>
    <w:uiPriority w:val="0"/>
    <w:rPr>
      <w:bdr w:val="single" w:color="D2D2D2" w:sz="6" w:space="0"/>
      <w:shd w:val="clear" w:color="auto" w:fill="EDEDED"/>
    </w:rPr>
  </w:style>
  <w:style w:type="character" w:customStyle="1" w:styleId="44">
    <w:name w:val="cy"/>
    <w:basedOn w:val="7"/>
    <w:qFormat/>
    <w:uiPriority w:val="0"/>
  </w:style>
  <w:style w:type="character" w:customStyle="1" w:styleId="45">
    <w:name w:val="tmpztreemove_arrow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500</Words>
  <Characters>970</Characters>
  <Paragraphs>64</Paragraphs>
  <TotalTime>63</TotalTime>
  <ScaleCrop>false</ScaleCrop>
  <LinksUpToDate>false</LinksUpToDate>
  <CharactersWithSpaces>1019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2021-04-01T13:34:00Z</dcterms:created>
  <dc:creator>lenovo</dc:creator>
  <cp:lastModifiedBy>王帅</cp:lastModifiedBy>
  <dcterms:modified xsi:type="dcterms:W3CDTF">2021-04-20T05:12:41Z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B4ECD321F70B4843862831EB4FC65B5A</vt:lpwstr>
  </property>
</Properties>
</file>